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43B91" w14:textId="33AD5036" w:rsidR="00B6581E" w:rsidRPr="00B9258E" w:rsidRDefault="00D037DF" w:rsidP="00B6581E">
      <w:pPr>
        <w:rPr>
          <w:rFonts w:asciiTheme="majorHAnsi" w:hAnsiTheme="majorHAnsi" w:cstheme="majorHAnsi"/>
        </w:rPr>
      </w:pPr>
      <w:r w:rsidRPr="00B9258E">
        <w:rPr>
          <w:rFonts w:asciiTheme="majorHAnsi" w:hAnsiTheme="majorHAnsi" w:cstheme="majorHAnsi"/>
          <w:b/>
          <w:bCs/>
        </w:rPr>
        <w:t>TA Facilitation Guide – Emotional Intelligence Compass</w:t>
      </w:r>
    </w:p>
    <w:p w14:paraId="4BD0CFD4" w14:textId="4428EA17" w:rsidR="00B6581E" w:rsidRPr="00B9258E" w:rsidRDefault="00B6581E" w:rsidP="00B6581E">
      <w:pPr>
        <w:rPr>
          <w:rFonts w:asciiTheme="majorHAnsi" w:hAnsiTheme="majorHAnsi" w:cstheme="majorHAnsi"/>
        </w:rPr>
      </w:pPr>
      <w:r w:rsidRPr="00B9258E">
        <w:rPr>
          <w:rFonts w:asciiTheme="majorHAnsi" w:hAnsiTheme="majorHAnsi" w:cstheme="majorHAnsi"/>
          <w:b/>
          <w:bCs/>
        </w:rPr>
        <w:t>Why</w:t>
      </w:r>
      <w:r w:rsidRPr="00B9258E">
        <w:rPr>
          <w:rFonts w:asciiTheme="majorHAnsi" w:hAnsiTheme="majorHAnsi" w:cstheme="majorHAnsi"/>
        </w:rPr>
        <w:t>: This activity helps students understand different teamwork styles and how those styles affect collaboration. Students reflect on their own working preferences and learn how different approaches can strengthen team outcomes.</w:t>
      </w:r>
    </w:p>
    <w:p w14:paraId="12500427" w14:textId="77777777" w:rsidR="00B85618" w:rsidRDefault="00B6581E" w:rsidP="00B6581E">
      <w:pPr>
        <w:rPr>
          <w:rFonts w:asciiTheme="majorHAnsi" w:hAnsiTheme="majorHAnsi" w:cstheme="majorHAnsi"/>
        </w:rPr>
      </w:pPr>
      <w:r w:rsidRPr="00B9258E">
        <w:rPr>
          <w:rFonts w:asciiTheme="majorHAnsi" w:hAnsiTheme="majorHAnsi" w:cstheme="majorHAnsi"/>
          <w:b/>
          <w:bCs/>
        </w:rPr>
        <w:t>Before starting</w:t>
      </w:r>
      <w:r w:rsidR="00B85618">
        <w:rPr>
          <w:rFonts w:asciiTheme="majorHAnsi" w:hAnsiTheme="majorHAnsi" w:cstheme="majorHAnsi"/>
        </w:rPr>
        <w:t>:</w:t>
      </w:r>
    </w:p>
    <w:p w14:paraId="0137451C" w14:textId="208E21CF" w:rsidR="00B85618" w:rsidRPr="003B40C6" w:rsidRDefault="00B85618" w:rsidP="006B6E7C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</w:rPr>
      </w:pPr>
      <w:r w:rsidRPr="003B40C6">
        <w:rPr>
          <w:rFonts w:asciiTheme="majorHAnsi" w:hAnsiTheme="majorHAnsi" w:cstheme="majorHAnsi"/>
        </w:rPr>
        <w:t>Review the Emotional Intelligence Compass Points activity instructions.</w:t>
      </w:r>
    </w:p>
    <w:p w14:paraId="4062F839" w14:textId="3686E4CC" w:rsidR="00B85618" w:rsidRPr="003B40C6" w:rsidRDefault="00B85618" w:rsidP="006B6E7C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</w:rPr>
      </w:pPr>
      <w:r w:rsidRPr="003B40C6">
        <w:rPr>
          <w:rFonts w:asciiTheme="majorHAnsi" w:hAnsiTheme="majorHAnsi" w:cstheme="majorHAnsi"/>
        </w:rPr>
        <w:t>Review the four Compass Point styles (North, South, East, West) and their characteristics.</w:t>
      </w:r>
    </w:p>
    <w:p w14:paraId="2FD96D43" w14:textId="1A899705" w:rsidR="00B85618" w:rsidRPr="003B40C6" w:rsidRDefault="00B85618" w:rsidP="006B6E7C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</w:rPr>
      </w:pPr>
      <w:r w:rsidRPr="003B40C6">
        <w:rPr>
          <w:rFonts w:asciiTheme="majorHAnsi" w:hAnsiTheme="majorHAnsi" w:cstheme="majorHAnsi"/>
        </w:rPr>
        <w:t>Be familiar with the discussion questions and activity flow so the discussion can be guided effectively.</w:t>
      </w:r>
    </w:p>
    <w:p w14:paraId="3C74AC93" w14:textId="341ED101" w:rsidR="006B6E7C" w:rsidRPr="003B40C6" w:rsidRDefault="003B40C6" w:rsidP="006B6E7C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</w:rPr>
      </w:pPr>
      <w:r w:rsidRPr="003B40C6">
        <w:rPr>
          <w:rFonts w:asciiTheme="majorHAnsi" w:hAnsiTheme="majorHAnsi" w:cstheme="majorHAnsi"/>
        </w:rPr>
        <w:t xml:space="preserve">Note that students completed a </w:t>
      </w:r>
      <w:r w:rsidR="00B45AF5">
        <w:rPr>
          <w:rFonts w:asciiTheme="majorHAnsi" w:hAnsiTheme="majorHAnsi" w:cstheme="majorHAnsi"/>
        </w:rPr>
        <w:t>PD</w:t>
      </w:r>
      <w:r w:rsidRPr="003B40C6">
        <w:rPr>
          <w:rFonts w:asciiTheme="majorHAnsi" w:hAnsiTheme="majorHAnsi" w:cstheme="majorHAnsi"/>
        </w:rPr>
        <w:t xml:space="preserve"> on emotional intelligence before the </w:t>
      </w:r>
      <w:r w:rsidR="00CD7AD7">
        <w:rPr>
          <w:rFonts w:asciiTheme="majorHAnsi" w:hAnsiTheme="majorHAnsi" w:cstheme="majorHAnsi"/>
        </w:rPr>
        <w:t>activity</w:t>
      </w:r>
      <w:r w:rsidRPr="003B40C6">
        <w:rPr>
          <w:rFonts w:asciiTheme="majorHAnsi" w:hAnsiTheme="majorHAnsi" w:cstheme="majorHAnsi"/>
        </w:rPr>
        <w:t>. Encourage them to connect their Compass Point style with EI skills such as self-awareness and understanding others</w:t>
      </w:r>
      <w:r w:rsidR="006B6E7C" w:rsidRPr="003B40C6">
        <w:rPr>
          <w:rFonts w:asciiTheme="majorHAnsi" w:hAnsiTheme="majorHAnsi" w:cstheme="majorHAnsi"/>
        </w:rPr>
        <w:t>.</w:t>
      </w:r>
    </w:p>
    <w:p w14:paraId="127A295A" w14:textId="77777777" w:rsidR="00B85618" w:rsidRPr="003B40C6" w:rsidRDefault="00B85618" w:rsidP="006B6E7C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</w:rPr>
      </w:pPr>
      <w:r w:rsidRPr="003B40C6">
        <w:rPr>
          <w:rFonts w:asciiTheme="majorHAnsi" w:hAnsiTheme="majorHAnsi" w:cstheme="majorHAnsi"/>
        </w:rPr>
        <w:t>S</w:t>
      </w:r>
      <w:r w:rsidR="00B6581E" w:rsidRPr="003B40C6">
        <w:rPr>
          <w:rFonts w:asciiTheme="majorHAnsi" w:hAnsiTheme="majorHAnsi" w:cstheme="majorHAnsi"/>
        </w:rPr>
        <w:t xml:space="preserve">et up the room by creating four areas labeled </w:t>
      </w:r>
      <w:r w:rsidR="00B6581E" w:rsidRPr="00701152">
        <w:rPr>
          <w:rFonts w:asciiTheme="majorHAnsi" w:hAnsiTheme="majorHAnsi" w:cstheme="majorHAnsi"/>
          <w:b/>
          <w:bCs/>
        </w:rPr>
        <w:t>North, South, East, and West</w:t>
      </w:r>
      <w:r w:rsidR="00B6581E" w:rsidRPr="003B40C6">
        <w:rPr>
          <w:rFonts w:asciiTheme="majorHAnsi" w:hAnsiTheme="majorHAnsi" w:cstheme="majorHAnsi"/>
        </w:rPr>
        <w:t xml:space="preserve">. </w:t>
      </w:r>
    </w:p>
    <w:p w14:paraId="2338DD3A" w14:textId="65C00484" w:rsidR="00B6581E" w:rsidRPr="003B40C6" w:rsidRDefault="00B6581E" w:rsidP="006B6E7C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</w:rPr>
      </w:pPr>
      <w:r w:rsidRPr="003B40C6">
        <w:rPr>
          <w:rFonts w:asciiTheme="majorHAnsi" w:hAnsiTheme="majorHAnsi" w:cstheme="majorHAnsi"/>
        </w:rPr>
        <w:t xml:space="preserve">Prepare paper and a pen for the note-taker to record the group’s responses. </w:t>
      </w:r>
    </w:p>
    <w:p w14:paraId="5726DAEE" w14:textId="77777777" w:rsidR="00B85618" w:rsidRPr="00B9258E" w:rsidRDefault="00B85618" w:rsidP="00B85618">
      <w:pPr>
        <w:spacing w:after="0" w:line="240" w:lineRule="auto"/>
        <w:rPr>
          <w:rFonts w:asciiTheme="majorHAnsi" w:hAnsiTheme="majorHAnsi" w:cstheme="majorHAnsi"/>
        </w:rPr>
      </w:pPr>
    </w:p>
    <w:p w14:paraId="098DF49F" w14:textId="31DB8628" w:rsidR="007C12BE" w:rsidRPr="00B9258E" w:rsidRDefault="00D037DF" w:rsidP="00827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  <w:r w:rsidRPr="00B9258E">
        <w:rPr>
          <w:rFonts w:asciiTheme="majorHAnsi" w:hAnsiTheme="majorHAnsi" w:cstheme="majorHAnsi"/>
          <w:b/>
          <w:bCs/>
        </w:rPr>
        <w:t xml:space="preserve">Slide 1 </w:t>
      </w:r>
      <w:r w:rsidR="00701152">
        <w:rPr>
          <w:rFonts w:asciiTheme="majorHAnsi" w:hAnsiTheme="majorHAnsi" w:cstheme="majorHAnsi"/>
          <w:b/>
          <w:bCs/>
        </w:rPr>
        <w:t>-</w:t>
      </w:r>
      <w:r w:rsidRPr="00B9258E">
        <w:rPr>
          <w:rFonts w:asciiTheme="majorHAnsi" w:hAnsiTheme="majorHAnsi" w:cstheme="majorHAnsi"/>
          <w:b/>
          <w:bCs/>
        </w:rPr>
        <w:t xml:space="preserve"> Title Slide</w:t>
      </w:r>
    </w:p>
    <w:p w14:paraId="25EE2EC3" w14:textId="77777777" w:rsidR="007C12BE" w:rsidRPr="00B9258E" w:rsidRDefault="00D037DF" w:rsidP="00B6581E">
      <w:pPr>
        <w:rPr>
          <w:rFonts w:asciiTheme="majorHAnsi" w:hAnsiTheme="majorHAnsi" w:cstheme="majorHAnsi"/>
        </w:rPr>
      </w:pPr>
      <w:r w:rsidRPr="00B9258E">
        <w:rPr>
          <w:rFonts w:asciiTheme="majorHAnsi" w:hAnsiTheme="majorHAnsi" w:cstheme="majorHAnsi"/>
        </w:rPr>
        <w:t>Introduce the activity briefly.</w:t>
      </w:r>
    </w:p>
    <w:p w14:paraId="3D84AEC1" w14:textId="0D774C72" w:rsidR="007C12BE" w:rsidRPr="00B9258E" w:rsidRDefault="00FB5EA3" w:rsidP="00B6581E">
      <w:pPr>
        <w:rPr>
          <w:rFonts w:asciiTheme="majorHAnsi" w:hAnsiTheme="majorHAnsi" w:cstheme="majorHAnsi"/>
        </w:rPr>
      </w:pPr>
      <w:r w:rsidRPr="00FB5EA3">
        <w:rPr>
          <w:rFonts w:asciiTheme="majorHAnsi" w:hAnsiTheme="majorHAnsi" w:cstheme="majorHAnsi"/>
        </w:rPr>
        <w:t>This activity is about Emotional Intelligence and teamwork styles. This activity helps to understand how different people approach group work and decision making</w:t>
      </w:r>
      <w:r w:rsidR="00D037DF" w:rsidRPr="00B9258E">
        <w:rPr>
          <w:rFonts w:asciiTheme="majorHAnsi" w:hAnsiTheme="majorHAnsi" w:cstheme="majorHAnsi"/>
        </w:rPr>
        <w:t>.</w:t>
      </w:r>
    </w:p>
    <w:p w14:paraId="2630F9A2" w14:textId="69CA302C" w:rsidR="007C12BE" w:rsidRPr="00B9258E" w:rsidRDefault="00D037DF" w:rsidP="00827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  <w:r w:rsidRPr="00B9258E">
        <w:rPr>
          <w:rFonts w:asciiTheme="majorHAnsi" w:hAnsiTheme="majorHAnsi" w:cstheme="majorHAnsi"/>
          <w:b/>
          <w:bCs/>
        </w:rPr>
        <w:t xml:space="preserve">Slide 2 </w:t>
      </w:r>
      <w:r w:rsidR="00701152">
        <w:rPr>
          <w:rFonts w:asciiTheme="majorHAnsi" w:hAnsiTheme="majorHAnsi" w:cstheme="majorHAnsi"/>
          <w:b/>
          <w:bCs/>
        </w:rPr>
        <w:t>-</w:t>
      </w:r>
      <w:r w:rsidRPr="00B9258E">
        <w:rPr>
          <w:rFonts w:asciiTheme="majorHAnsi" w:hAnsiTheme="majorHAnsi" w:cstheme="majorHAnsi"/>
          <w:b/>
          <w:bCs/>
        </w:rPr>
        <w:t xml:space="preserve"> Agenda</w:t>
      </w:r>
    </w:p>
    <w:p w14:paraId="3FE57552" w14:textId="77777777" w:rsidR="007C12BE" w:rsidRPr="00B9258E" w:rsidRDefault="00D037DF" w:rsidP="00B6581E">
      <w:pPr>
        <w:rPr>
          <w:rFonts w:asciiTheme="majorHAnsi" w:hAnsiTheme="majorHAnsi" w:cstheme="majorHAnsi"/>
        </w:rPr>
      </w:pPr>
      <w:r w:rsidRPr="00B9258E">
        <w:rPr>
          <w:rFonts w:asciiTheme="majorHAnsi" w:hAnsiTheme="majorHAnsi" w:cstheme="majorHAnsi"/>
        </w:rPr>
        <w:t>Briefly explain the structure of the activity.</w:t>
      </w:r>
    </w:p>
    <w:p w14:paraId="0DD71115" w14:textId="7A2F21F1" w:rsidR="007C12BE" w:rsidRPr="00B9258E" w:rsidRDefault="00D037DF" w:rsidP="00827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  <w:r w:rsidRPr="00B9258E">
        <w:rPr>
          <w:rFonts w:asciiTheme="majorHAnsi" w:hAnsiTheme="majorHAnsi" w:cstheme="majorHAnsi"/>
          <w:b/>
          <w:bCs/>
        </w:rPr>
        <w:t xml:space="preserve">Slide 3 </w:t>
      </w:r>
      <w:r w:rsidR="00701152">
        <w:rPr>
          <w:rFonts w:asciiTheme="majorHAnsi" w:hAnsiTheme="majorHAnsi" w:cstheme="majorHAnsi"/>
          <w:b/>
          <w:bCs/>
        </w:rPr>
        <w:t>-</w:t>
      </w:r>
      <w:r w:rsidRPr="00B9258E">
        <w:rPr>
          <w:rFonts w:asciiTheme="majorHAnsi" w:hAnsiTheme="majorHAnsi" w:cstheme="majorHAnsi"/>
          <w:b/>
          <w:bCs/>
        </w:rPr>
        <w:t xml:space="preserve"> Introduction / Purpose</w:t>
      </w:r>
    </w:p>
    <w:p w14:paraId="30E08178" w14:textId="77777777" w:rsidR="00B6581E" w:rsidRPr="00B9258E" w:rsidRDefault="00D037DF" w:rsidP="00B6581E">
      <w:pPr>
        <w:rPr>
          <w:rFonts w:asciiTheme="majorHAnsi" w:hAnsiTheme="majorHAnsi" w:cstheme="majorHAnsi"/>
        </w:rPr>
      </w:pPr>
      <w:r w:rsidRPr="00B9258E">
        <w:rPr>
          <w:rFonts w:asciiTheme="majorHAnsi" w:hAnsiTheme="majorHAnsi" w:cstheme="majorHAnsi"/>
        </w:rPr>
        <w:t>Explain the purpose of the exercise.</w:t>
      </w:r>
    </w:p>
    <w:p w14:paraId="225F6432" w14:textId="115209DE" w:rsidR="00B6581E" w:rsidRPr="00B9258E" w:rsidRDefault="00D037DF" w:rsidP="00B6581E">
      <w:pPr>
        <w:rPr>
          <w:rFonts w:asciiTheme="majorHAnsi" w:hAnsiTheme="majorHAnsi" w:cstheme="majorHAnsi"/>
        </w:rPr>
      </w:pPr>
      <w:r w:rsidRPr="00B9258E">
        <w:rPr>
          <w:rFonts w:asciiTheme="majorHAnsi" w:hAnsiTheme="majorHAnsi" w:cstheme="majorHAnsi"/>
        </w:rPr>
        <w:t xml:space="preserve">The purpose of this activity is to explore how </w:t>
      </w:r>
      <w:r w:rsidR="00701152">
        <w:rPr>
          <w:rFonts w:asciiTheme="majorHAnsi" w:hAnsiTheme="majorHAnsi" w:cstheme="majorHAnsi"/>
        </w:rPr>
        <w:t>students</w:t>
      </w:r>
      <w:r w:rsidRPr="00B9258E">
        <w:rPr>
          <w:rFonts w:asciiTheme="majorHAnsi" w:hAnsiTheme="majorHAnsi" w:cstheme="majorHAnsi"/>
        </w:rPr>
        <w:t xml:space="preserve"> approach teamwork. Each person has natural preferences in how they work with others. Understanding these differences helps teams collaborate more effectively.</w:t>
      </w:r>
    </w:p>
    <w:p w14:paraId="21929E4A" w14:textId="1D010EA4" w:rsidR="007C12BE" w:rsidRPr="00B9258E" w:rsidRDefault="00D037DF" w:rsidP="00827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  <w:r w:rsidRPr="00B9258E">
        <w:rPr>
          <w:rFonts w:asciiTheme="majorHAnsi" w:hAnsiTheme="majorHAnsi" w:cstheme="majorHAnsi"/>
          <w:b/>
          <w:bCs/>
        </w:rPr>
        <w:t xml:space="preserve">Slide 4 </w:t>
      </w:r>
      <w:r w:rsidR="00701152">
        <w:rPr>
          <w:rFonts w:asciiTheme="majorHAnsi" w:hAnsiTheme="majorHAnsi" w:cstheme="majorHAnsi"/>
          <w:b/>
          <w:bCs/>
        </w:rPr>
        <w:t>-</w:t>
      </w:r>
      <w:r w:rsidRPr="00B9258E">
        <w:rPr>
          <w:rFonts w:asciiTheme="majorHAnsi" w:hAnsiTheme="majorHAnsi" w:cstheme="majorHAnsi"/>
          <w:b/>
          <w:bCs/>
        </w:rPr>
        <w:t xml:space="preserve"> Compass Styles</w:t>
      </w:r>
    </w:p>
    <w:p w14:paraId="10CF33CF" w14:textId="77777777" w:rsidR="007C12BE" w:rsidRPr="00B9258E" w:rsidRDefault="00D037DF" w:rsidP="00B6581E">
      <w:pPr>
        <w:rPr>
          <w:rFonts w:asciiTheme="majorHAnsi" w:hAnsiTheme="majorHAnsi" w:cstheme="majorHAnsi"/>
        </w:rPr>
      </w:pPr>
      <w:r w:rsidRPr="00B9258E">
        <w:rPr>
          <w:rFonts w:asciiTheme="majorHAnsi" w:hAnsiTheme="majorHAnsi" w:cstheme="majorHAnsi"/>
        </w:rPr>
        <w:t>Explain the four styles briefly.</w:t>
      </w:r>
    </w:p>
    <w:p w14:paraId="78034524" w14:textId="2E5CB5F4" w:rsidR="007C12BE" w:rsidRPr="00B9258E" w:rsidRDefault="00D037DF" w:rsidP="00B6581E">
      <w:pPr>
        <w:rPr>
          <w:rFonts w:asciiTheme="majorHAnsi" w:hAnsiTheme="majorHAnsi" w:cstheme="majorHAnsi"/>
        </w:rPr>
      </w:pPr>
      <w:r w:rsidRPr="00701152">
        <w:rPr>
          <w:rFonts w:asciiTheme="majorHAnsi" w:hAnsiTheme="majorHAnsi" w:cstheme="majorHAnsi"/>
          <w:b/>
          <w:bCs/>
        </w:rPr>
        <w:t>North</w:t>
      </w:r>
      <w:r w:rsidRPr="00B9258E">
        <w:rPr>
          <w:rFonts w:asciiTheme="majorHAnsi" w:hAnsiTheme="majorHAnsi" w:cstheme="majorHAnsi"/>
        </w:rPr>
        <w:t xml:space="preserve"> </w:t>
      </w:r>
      <w:r w:rsidR="00701152">
        <w:rPr>
          <w:rFonts w:asciiTheme="majorHAnsi" w:hAnsiTheme="majorHAnsi" w:cstheme="majorHAnsi"/>
        </w:rPr>
        <w:t>-</w:t>
      </w:r>
      <w:r w:rsidRPr="00B9258E">
        <w:rPr>
          <w:rFonts w:asciiTheme="majorHAnsi" w:hAnsiTheme="majorHAnsi" w:cstheme="majorHAnsi"/>
        </w:rPr>
        <w:t xml:space="preserve"> Action oriented: likes to move quickly and try ideas.</w:t>
      </w:r>
      <w:r w:rsidRPr="00B9258E">
        <w:rPr>
          <w:rFonts w:asciiTheme="majorHAnsi" w:hAnsiTheme="majorHAnsi" w:cstheme="majorHAnsi"/>
        </w:rPr>
        <w:br/>
      </w:r>
      <w:r w:rsidRPr="00701152">
        <w:rPr>
          <w:rFonts w:asciiTheme="majorHAnsi" w:hAnsiTheme="majorHAnsi" w:cstheme="majorHAnsi"/>
          <w:b/>
          <w:bCs/>
        </w:rPr>
        <w:t>East</w:t>
      </w:r>
      <w:r w:rsidRPr="00B9258E">
        <w:rPr>
          <w:rFonts w:asciiTheme="majorHAnsi" w:hAnsiTheme="majorHAnsi" w:cstheme="majorHAnsi"/>
        </w:rPr>
        <w:t xml:space="preserve"> </w:t>
      </w:r>
      <w:r w:rsidR="00701152">
        <w:rPr>
          <w:rFonts w:asciiTheme="majorHAnsi" w:hAnsiTheme="majorHAnsi" w:cstheme="majorHAnsi"/>
        </w:rPr>
        <w:t>-</w:t>
      </w:r>
      <w:r w:rsidRPr="00B9258E">
        <w:rPr>
          <w:rFonts w:asciiTheme="majorHAnsi" w:hAnsiTheme="majorHAnsi" w:cstheme="majorHAnsi"/>
        </w:rPr>
        <w:t xml:space="preserve"> Big picture thinker: enjoys ideas, possibilities, and future vision.</w:t>
      </w:r>
      <w:r w:rsidRPr="00B9258E">
        <w:rPr>
          <w:rFonts w:asciiTheme="majorHAnsi" w:hAnsiTheme="majorHAnsi" w:cstheme="majorHAnsi"/>
        </w:rPr>
        <w:br/>
      </w:r>
      <w:r w:rsidRPr="00701152">
        <w:rPr>
          <w:rFonts w:asciiTheme="majorHAnsi" w:hAnsiTheme="majorHAnsi" w:cstheme="majorHAnsi"/>
          <w:b/>
          <w:bCs/>
        </w:rPr>
        <w:t>South</w:t>
      </w:r>
      <w:r w:rsidRPr="00B9258E">
        <w:rPr>
          <w:rFonts w:asciiTheme="majorHAnsi" w:hAnsiTheme="majorHAnsi" w:cstheme="majorHAnsi"/>
        </w:rPr>
        <w:t xml:space="preserve"> </w:t>
      </w:r>
      <w:r w:rsidR="00701152">
        <w:rPr>
          <w:rFonts w:asciiTheme="majorHAnsi" w:hAnsiTheme="majorHAnsi" w:cstheme="majorHAnsi"/>
        </w:rPr>
        <w:t>-</w:t>
      </w:r>
      <w:r w:rsidRPr="00B9258E">
        <w:rPr>
          <w:rFonts w:asciiTheme="majorHAnsi" w:hAnsiTheme="majorHAnsi" w:cstheme="majorHAnsi"/>
        </w:rPr>
        <w:t xml:space="preserve"> Relationship focused: cares about group harmony and making sure everyone feels heard.</w:t>
      </w:r>
      <w:r w:rsidRPr="00B9258E">
        <w:rPr>
          <w:rFonts w:asciiTheme="majorHAnsi" w:hAnsiTheme="majorHAnsi" w:cstheme="majorHAnsi"/>
        </w:rPr>
        <w:br/>
      </w:r>
      <w:r w:rsidRPr="00701152">
        <w:rPr>
          <w:rFonts w:asciiTheme="majorHAnsi" w:hAnsiTheme="majorHAnsi" w:cstheme="majorHAnsi"/>
          <w:b/>
          <w:bCs/>
        </w:rPr>
        <w:t>West</w:t>
      </w:r>
      <w:r w:rsidRPr="00B9258E">
        <w:rPr>
          <w:rFonts w:asciiTheme="majorHAnsi" w:hAnsiTheme="majorHAnsi" w:cstheme="majorHAnsi"/>
        </w:rPr>
        <w:t xml:space="preserve"> </w:t>
      </w:r>
      <w:r w:rsidR="00701152">
        <w:rPr>
          <w:rFonts w:asciiTheme="majorHAnsi" w:hAnsiTheme="majorHAnsi" w:cstheme="majorHAnsi"/>
        </w:rPr>
        <w:t>-</w:t>
      </w:r>
      <w:r w:rsidRPr="00B9258E">
        <w:rPr>
          <w:rFonts w:asciiTheme="majorHAnsi" w:hAnsiTheme="majorHAnsi" w:cstheme="majorHAnsi"/>
        </w:rPr>
        <w:t xml:space="preserve"> Detail oriented: prefers structure, data, and understanding the full process before acting.</w:t>
      </w:r>
    </w:p>
    <w:p w14:paraId="38343789" w14:textId="07975790" w:rsidR="00B6581E" w:rsidRPr="00B9258E" w:rsidRDefault="00B6581E" w:rsidP="00B6581E">
      <w:pPr>
        <w:rPr>
          <w:rFonts w:asciiTheme="majorHAnsi" w:hAnsiTheme="majorHAnsi" w:cstheme="majorHAnsi"/>
        </w:rPr>
      </w:pPr>
      <w:r w:rsidRPr="00B9258E">
        <w:rPr>
          <w:rFonts w:asciiTheme="majorHAnsi" w:hAnsiTheme="majorHAnsi" w:cstheme="majorHAnsi"/>
        </w:rPr>
        <w:t>Ask students to choose the direction that best represents how they usually approach work.</w:t>
      </w:r>
    </w:p>
    <w:p w14:paraId="4B8B76CC" w14:textId="038C42E0" w:rsidR="007C12BE" w:rsidRPr="00B9258E" w:rsidRDefault="00D037DF" w:rsidP="00827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  <w:r w:rsidRPr="00B9258E">
        <w:rPr>
          <w:rFonts w:asciiTheme="majorHAnsi" w:hAnsiTheme="majorHAnsi" w:cstheme="majorHAnsi"/>
          <w:b/>
          <w:bCs/>
        </w:rPr>
        <w:t xml:space="preserve">Slide 5 </w:t>
      </w:r>
      <w:r w:rsidR="00701152">
        <w:rPr>
          <w:rFonts w:asciiTheme="majorHAnsi" w:hAnsiTheme="majorHAnsi" w:cstheme="majorHAnsi"/>
          <w:b/>
          <w:bCs/>
        </w:rPr>
        <w:t>-</w:t>
      </w:r>
      <w:r w:rsidRPr="00B9258E">
        <w:rPr>
          <w:rFonts w:asciiTheme="majorHAnsi" w:hAnsiTheme="majorHAnsi" w:cstheme="majorHAnsi"/>
          <w:b/>
          <w:bCs/>
        </w:rPr>
        <w:t xml:space="preserve"> Group Role Selection</w:t>
      </w:r>
    </w:p>
    <w:p w14:paraId="405960A7" w14:textId="77777777" w:rsidR="007C12BE" w:rsidRDefault="00D037DF" w:rsidP="00B6581E">
      <w:pPr>
        <w:rPr>
          <w:rFonts w:asciiTheme="majorHAnsi" w:hAnsiTheme="majorHAnsi" w:cstheme="majorHAnsi"/>
        </w:rPr>
      </w:pPr>
      <w:r w:rsidRPr="00B9258E">
        <w:rPr>
          <w:rFonts w:asciiTheme="majorHAnsi" w:hAnsiTheme="majorHAnsi" w:cstheme="majorHAnsi"/>
        </w:rPr>
        <w:t>Once students move to their direction groups, ask them to choose roles.</w:t>
      </w:r>
    </w:p>
    <w:p w14:paraId="1F7F1AB5" w14:textId="281470D4" w:rsidR="002F3E25" w:rsidRDefault="729C5881" w:rsidP="562569FB">
      <w:pPr>
        <w:rPr>
          <w:rFonts w:asciiTheme="majorHAnsi" w:hAnsiTheme="majorHAnsi" w:cstheme="majorBidi"/>
        </w:rPr>
      </w:pPr>
      <w:r w:rsidRPr="562569FB">
        <w:rPr>
          <w:rFonts w:asciiTheme="majorHAnsi" w:hAnsiTheme="majorHAnsi" w:cstheme="majorBidi"/>
          <w:b/>
          <w:bCs/>
        </w:rPr>
        <w:t>Roles:</w:t>
      </w:r>
      <w:r w:rsidR="002F3E25">
        <w:br/>
      </w:r>
      <w:r w:rsidRPr="562569FB">
        <w:rPr>
          <w:rFonts w:asciiTheme="majorHAnsi" w:hAnsiTheme="majorHAnsi" w:cstheme="majorBidi"/>
        </w:rPr>
        <w:t xml:space="preserve">Presenter </w:t>
      </w:r>
      <w:r w:rsidR="0C30A894" w:rsidRPr="562569FB">
        <w:rPr>
          <w:rFonts w:asciiTheme="majorHAnsi" w:hAnsiTheme="majorHAnsi" w:cstheme="majorBidi"/>
        </w:rPr>
        <w:t>-</w:t>
      </w:r>
      <w:r w:rsidRPr="562569FB">
        <w:rPr>
          <w:rFonts w:asciiTheme="majorHAnsi" w:hAnsiTheme="majorHAnsi" w:cstheme="majorBidi"/>
        </w:rPr>
        <w:t xml:space="preserve"> shares group responses during the share-out.</w:t>
      </w:r>
      <w:r w:rsidR="002F3E25">
        <w:br/>
      </w:r>
      <w:r w:rsidRPr="562569FB">
        <w:rPr>
          <w:rFonts w:asciiTheme="majorHAnsi" w:hAnsiTheme="majorHAnsi" w:cstheme="majorBidi"/>
        </w:rPr>
        <w:t xml:space="preserve">Note-taker </w:t>
      </w:r>
      <w:r w:rsidR="0BD87B2B" w:rsidRPr="562569FB">
        <w:rPr>
          <w:rFonts w:asciiTheme="majorHAnsi" w:hAnsiTheme="majorHAnsi" w:cstheme="majorBidi"/>
        </w:rPr>
        <w:t xml:space="preserve">- </w:t>
      </w:r>
      <w:r w:rsidRPr="562569FB">
        <w:rPr>
          <w:rFonts w:asciiTheme="majorHAnsi" w:hAnsiTheme="majorHAnsi" w:cstheme="majorBidi"/>
        </w:rPr>
        <w:t>writes down discussion ideas.</w:t>
      </w:r>
    </w:p>
    <w:p w14:paraId="66F528D2" w14:textId="6EC6F8D1" w:rsidR="00B9258E" w:rsidRPr="00B9258E" w:rsidRDefault="2FB9C441" w:rsidP="562569FB">
      <w:pPr>
        <w:spacing w:after="0" w:line="240" w:lineRule="auto"/>
        <w:rPr>
          <w:rFonts w:asciiTheme="majorHAnsi" w:hAnsiTheme="majorHAnsi" w:cstheme="majorBidi"/>
        </w:rPr>
      </w:pPr>
      <w:r w:rsidRPr="562569FB">
        <w:rPr>
          <w:rFonts w:asciiTheme="majorHAnsi" w:hAnsiTheme="majorHAnsi" w:cstheme="majorBidi"/>
          <w:b/>
          <w:bCs/>
        </w:rPr>
        <w:t>Special situations:</w:t>
      </w:r>
      <w:r w:rsidR="00B9258E">
        <w:br/>
      </w:r>
      <w:r w:rsidRPr="562569FB">
        <w:rPr>
          <w:rFonts w:asciiTheme="majorHAnsi" w:hAnsiTheme="majorHAnsi" w:cstheme="majorBidi"/>
        </w:rPr>
        <w:t>Ideal group size: 3</w:t>
      </w:r>
      <w:r w:rsidR="630238ED" w:rsidRPr="562569FB">
        <w:rPr>
          <w:rFonts w:asciiTheme="majorHAnsi" w:hAnsiTheme="majorHAnsi" w:cstheme="majorBidi"/>
        </w:rPr>
        <w:t>-4</w:t>
      </w:r>
      <w:r w:rsidRPr="562569FB">
        <w:rPr>
          <w:rFonts w:asciiTheme="majorHAnsi" w:hAnsiTheme="majorHAnsi" w:cstheme="majorBidi"/>
        </w:rPr>
        <w:t xml:space="preserve"> students</w:t>
      </w:r>
    </w:p>
    <w:p w14:paraId="662BF76C" w14:textId="77777777" w:rsidR="00B9258E" w:rsidRPr="00B9258E" w:rsidRDefault="00B9258E" w:rsidP="00B9258E">
      <w:pPr>
        <w:spacing w:after="0" w:line="240" w:lineRule="auto"/>
        <w:rPr>
          <w:rFonts w:asciiTheme="majorHAnsi" w:hAnsiTheme="majorHAnsi" w:cstheme="majorHAnsi"/>
        </w:rPr>
      </w:pPr>
      <w:r w:rsidRPr="00B9258E">
        <w:rPr>
          <w:rFonts w:asciiTheme="majorHAnsi" w:hAnsiTheme="majorHAnsi" w:cstheme="majorHAnsi"/>
        </w:rPr>
        <w:t>If a direction has more than 4 students, divide them into smaller groups.</w:t>
      </w:r>
    </w:p>
    <w:p w14:paraId="3FBFE318" w14:textId="77777777" w:rsidR="00B9258E" w:rsidRDefault="00B9258E" w:rsidP="00B9258E">
      <w:pPr>
        <w:spacing w:after="0" w:line="240" w:lineRule="auto"/>
        <w:rPr>
          <w:rFonts w:asciiTheme="majorHAnsi" w:hAnsiTheme="majorHAnsi" w:cstheme="majorHAnsi"/>
        </w:rPr>
      </w:pPr>
      <w:r w:rsidRPr="00B9258E">
        <w:rPr>
          <w:rFonts w:asciiTheme="majorHAnsi" w:hAnsiTheme="majorHAnsi" w:cstheme="majorHAnsi"/>
        </w:rPr>
        <w:t>If a group has 2 students, they can still complete the activity together</w:t>
      </w:r>
      <w:r>
        <w:rPr>
          <w:rFonts w:asciiTheme="majorHAnsi" w:hAnsiTheme="majorHAnsi" w:cstheme="majorHAnsi"/>
        </w:rPr>
        <w:t xml:space="preserve"> and divide roles</w:t>
      </w:r>
    </w:p>
    <w:p w14:paraId="3F77E909" w14:textId="77777777" w:rsidR="00B9258E" w:rsidRPr="00B9258E" w:rsidRDefault="00B9258E" w:rsidP="00B9258E">
      <w:pPr>
        <w:spacing w:after="0" w:line="240" w:lineRule="auto"/>
        <w:rPr>
          <w:rFonts w:asciiTheme="majorHAnsi" w:hAnsiTheme="majorHAnsi" w:cstheme="majorHAnsi"/>
        </w:rPr>
      </w:pPr>
      <w:r w:rsidRPr="00B9258E">
        <w:rPr>
          <w:rFonts w:asciiTheme="majorHAnsi" w:hAnsiTheme="majorHAnsi" w:cstheme="majorHAnsi"/>
        </w:rPr>
        <w:t>If only one student selects a direction, the student acts as both note-taker and presenter.</w:t>
      </w:r>
    </w:p>
    <w:p w14:paraId="2B07D7F9" w14:textId="77777777" w:rsidR="00B9258E" w:rsidRDefault="00B9258E" w:rsidP="00B6581E">
      <w:pPr>
        <w:rPr>
          <w:rFonts w:asciiTheme="majorHAnsi" w:hAnsiTheme="majorHAnsi" w:cstheme="majorHAnsi"/>
        </w:rPr>
      </w:pPr>
    </w:p>
    <w:p w14:paraId="184D72CA" w14:textId="160A2DAE" w:rsidR="007C12BE" w:rsidRPr="00B9258E" w:rsidRDefault="00D037DF" w:rsidP="00827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  <w:r w:rsidRPr="00B9258E">
        <w:rPr>
          <w:rFonts w:asciiTheme="majorHAnsi" w:hAnsiTheme="majorHAnsi" w:cstheme="majorHAnsi"/>
          <w:b/>
          <w:bCs/>
        </w:rPr>
        <w:t>Slides 6</w:t>
      </w:r>
      <w:r w:rsidR="00701152">
        <w:rPr>
          <w:rFonts w:asciiTheme="majorHAnsi" w:hAnsiTheme="majorHAnsi" w:cstheme="majorHAnsi"/>
          <w:b/>
          <w:bCs/>
        </w:rPr>
        <w:t>-</w:t>
      </w:r>
      <w:r w:rsidRPr="00B9258E">
        <w:rPr>
          <w:rFonts w:asciiTheme="majorHAnsi" w:hAnsiTheme="majorHAnsi" w:cstheme="majorHAnsi"/>
          <w:b/>
          <w:bCs/>
        </w:rPr>
        <w:t xml:space="preserve">10 </w:t>
      </w:r>
      <w:r w:rsidR="00701152">
        <w:rPr>
          <w:rFonts w:asciiTheme="majorHAnsi" w:hAnsiTheme="majorHAnsi" w:cstheme="majorHAnsi"/>
          <w:b/>
          <w:bCs/>
        </w:rPr>
        <w:t>-</w:t>
      </w:r>
      <w:r w:rsidRPr="00B9258E">
        <w:rPr>
          <w:rFonts w:asciiTheme="majorHAnsi" w:hAnsiTheme="majorHAnsi" w:cstheme="majorHAnsi"/>
          <w:b/>
          <w:bCs/>
        </w:rPr>
        <w:t xml:space="preserve"> Discussion Questions</w:t>
      </w:r>
    </w:p>
    <w:p w14:paraId="6E395BE3" w14:textId="1CD4C040" w:rsidR="007C12BE" w:rsidRPr="00B9258E" w:rsidRDefault="00D037DF" w:rsidP="00B6581E">
      <w:pPr>
        <w:rPr>
          <w:rFonts w:asciiTheme="majorHAnsi" w:hAnsiTheme="majorHAnsi" w:cstheme="majorHAnsi"/>
        </w:rPr>
      </w:pPr>
      <w:r w:rsidRPr="00B9258E">
        <w:rPr>
          <w:rFonts w:asciiTheme="majorHAnsi" w:hAnsiTheme="majorHAnsi" w:cstheme="majorHAnsi"/>
        </w:rPr>
        <w:t>Students discuss one question at a time</w:t>
      </w:r>
      <w:r w:rsidR="00B9258E">
        <w:rPr>
          <w:rFonts w:asciiTheme="majorHAnsi" w:hAnsiTheme="majorHAnsi" w:cstheme="majorHAnsi"/>
        </w:rPr>
        <w:t xml:space="preserve"> within the direction</w:t>
      </w:r>
      <w:r w:rsidRPr="00B9258E">
        <w:rPr>
          <w:rFonts w:asciiTheme="majorHAnsi" w:hAnsiTheme="majorHAnsi" w:cstheme="majorHAnsi"/>
        </w:rPr>
        <w:t>.</w:t>
      </w:r>
      <w:r w:rsidR="00B9258E">
        <w:rPr>
          <w:rFonts w:asciiTheme="majorHAnsi" w:hAnsiTheme="majorHAnsi" w:cstheme="majorHAnsi"/>
        </w:rPr>
        <w:t xml:space="preserve"> T</w:t>
      </w:r>
      <w:r w:rsidR="00B9258E" w:rsidRPr="00B9258E">
        <w:rPr>
          <w:rFonts w:asciiTheme="majorHAnsi" w:hAnsiTheme="majorHAnsi" w:cstheme="majorHAnsi"/>
        </w:rPr>
        <w:t>he note-taker records the group</w:t>
      </w:r>
      <w:r w:rsidR="001913DE">
        <w:rPr>
          <w:rFonts w:asciiTheme="majorHAnsi" w:hAnsiTheme="majorHAnsi" w:cstheme="majorHAnsi"/>
        </w:rPr>
        <w:t>’</w:t>
      </w:r>
      <w:r w:rsidR="00B9258E" w:rsidRPr="00B9258E">
        <w:rPr>
          <w:rFonts w:asciiTheme="majorHAnsi" w:hAnsiTheme="majorHAnsi" w:cstheme="majorHAnsi"/>
        </w:rPr>
        <w:t>s responses. Allow about 1</w:t>
      </w:r>
      <w:r w:rsidR="00701152">
        <w:rPr>
          <w:rFonts w:asciiTheme="majorHAnsi" w:hAnsiTheme="majorHAnsi" w:cstheme="majorHAnsi"/>
        </w:rPr>
        <w:t>-</w:t>
      </w:r>
      <w:r w:rsidR="00B9258E" w:rsidRPr="00B9258E">
        <w:rPr>
          <w:rFonts w:asciiTheme="majorHAnsi" w:hAnsiTheme="majorHAnsi" w:cstheme="majorHAnsi"/>
        </w:rPr>
        <w:t>1.5 minutes per question.</w:t>
      </w:r>
    </w:p>
    <w:p w14:paraId="29870F9F" w14:textId="344A6C86" w:rsidR="007C12BE" w:rsidRPr="00B9258E" w:rsidRDefault="00D037DF" w:rsidP="00B6581E">
      <w:pPr>
        <w:rPr>
          <w:rFonts w:asciiTheme="majorHAnsi" w:hAnsiTheme="majorHAnsi" w:cstheme="majorHAnsi"/>
        </w:rPr>
      </w:pPr>
      <w:r w:rsidRPr="00B9258E">
        <w:rPr>
          <w:rFonts w:asciiTheme="majorHAnsi" w:hAnsiTheme="majorHAnsi" w:cstheme="majorHAnsi"/>
          <w:b/>
          <w:bCs/>
        </w:rPr>
        <w:t>Questions:</w:t>
      </w:r>
      <w:r w:rsidRPr="00B9258E">
        <w:rPr>
          <w:rFonts w:asciiTheme="majorHAnsi" w:hAnsiTheme="majorHAnsi" w:cstheme="majorHAnsi"/>
        </w:rPr>
        <w:br/>
        <w:t xml:space="preserve">1. </w:t>
      </w:r>
      <w:r w:rsidR="00B9258E">
        <w:rPr>
          <w:rFonts w:asciiTheme="majorHAnsi" w:hAnsiTheme="majorHAnsi" w:cstheme="majorHAnsi"/>
        </w:rPr>
        <w:t xml:space="preserve">Slide 6: </w:t>
      </w:r>
      <w:r w:rsidRPr="00B9258E">
        <w:rPr>
          <w:rFonts w:asciiTheme="majorHAnsi" w:hAnsiTheme="majorHAnsi" w:cstheme="majorHAnsi"/>
        </w:rPr>
        <w:t>What are the strengths of your style</w:t>
      </w:r>
      <w:r w:rsidR="001913DE">
        <w:rPr>
          <w:rFonts w:asciiTheme="majorHAnsi" w:hAnsiTheme="majorHAnsi" w:cstheme="majorHAnsi"/>
        </w:rPr>
        <w:t>?</w:t>
      </w:r>
      <w:r w:rsidRPr="00B9258E">
        <w:rPr>
          <w:rFonts w:asciiTheme="majorHAnsi" w:hAnsiTheme="majorHAnsi" w:cstheme="majorHAnsi"/>
        </w:rPr>
        <w:t xml:space="preserve"> (3 adjectives)</w:t>
      </w:r>
      <w:r w:rsidRPr="00B9258E">
        <w:rPr>
          <w:rFonts w:asciiTheme="majorHAnsi" w:hAnsiTheme="majorHAnsi" w:cstheme="majorHAnsi"/>
        </w:rPr>
        <w:br/>
        <w:t xml:space="preserve">2. </w:t>
      </w:r>
      <w:r w:rsidR="00B9258E">
        <w:rPr>
          <w:rFonts w:asciiTheme="majorHAnsi" w:hAnsiTheme="majorHAnsi" w:cstheme="majorHAnsi"/>
        </w:rPr>
        <w:t xml:space="preserve">Slide 7: </w:t>
      </w:r>
      <w:r w:rsidRPr="00B9258E">
        <w:rPr>
          <w:rFonts w:asciiTheme="majorHAnsi" w:hAnsiTheme="majorHAnsi" w:cstheme="majorHAnsi"/>
        </w:rPr>
        <w:t>What are the limitations of your style? (3 adjectives)</w:t>
      </w:r>
      <w:r w:rsidRPr="00B9258E">
        <w:rPr>
          <w:rFonts w:asciiTheme="majorHAnsi" w:hAnsiTheme="majorHAnsi" w:cstheme="majorHAnsi"/>
        </w:rPr>
        <w:br/>
        <w:t>3.</w:t>
      </w:r>
      <w:r w:rsidR="00B9258E">
        <w:rPr>
          <w:rFonts w:asciiTheme="majorHAnsi" w:hAnsiTheme="majorHAnsi" w:cstheme="majorHAnsi"/>
        </w:rPr>
        <w:t xml:space="preserve">Slide 8: </w:t>
      </w:r>
      <w:r w:rsidRPr="00B9258E">
        <w:rPr>
          <w:rFonts w:asciiTheme="majorHAnsi" w:hAnsiTheme="majorHAnsi" w:cstheme="majorHAnsi"/>
        </w:rPr>
        <w:t xml:space="preserve"> What style do you find most difficult to work with and why?</w:t>
      </w:r>
      <w:r w:rsidRPr="00B9258E">
        <w:rPr>
          <w:rFonts w:asciiTheme="majorHAnsi" w:hAnsiTheme="majorHAnsi" w:cstheme="majorHAnsi"/>
        </w:rPr>
        <w:br/>
        <w:t xml:space="preserve">4. </w:t>
      </w:r>
      <w:r w:rsidR="00B9258E">
        <w:rPr>
          <w:rFonts w:asciiTheme="majorHAnsi" w:hAnsiTheme="majorHAnsi" w:cstheme="majorHAnsi"/>
        </w:rPr>
        <w:t xml:space="preserve">Slide 9: </w:t>
      </w:r>
      <w:r w:rsidRPr="00B9258E">
        <w:rPr>
          <w:rFonts w:asciiTheme="majorHAnsi" w:hAnsiTheme="majorHAnsi" w:cstheme="majorHAnsi"/>
        </w:rPr>
        <w:t>What do people from other styles need to understand about you to collaborate effectively?</w:t>
      </w:r>
      <w:r w:rsidRPr="00B9258E">
        <w:rPr>
          <w:rFonts w:asciiTheme="majorHAnsi" w:hAnsiTheme="majorHAnsi" w:cstheme="majorHAnsi"/>
        </w:rPr>
        <w:br/>
        <w:t xml:space="preserve">5. </w:t>
      </w:r>
      <w:r w:rsidR="00B9258E">
        <w:rPr>
          <w:rFonts w:asciiTheme="majorHAnsi" w:hAnsiTheme="majorHAnsi" w:cstheme="majorHAnsi"/>
        </w:rPr>
        <w:t xml:space="preserve">Slide 10: </w:t>
      </w:r>
      <w:r w:rsidRPr="00B9258E">
        <w:rPr>
          <w:rFonts w:asciiTheme="majorHAnsi" w:hAnsiTheme="majorHAnsi" w:cstheme="majorHAnsi"/>
        </w:rPr>
        <w:t>What is one thing you value about each of the other three styles?</w:t>
      </w:r>
    </w:p>
    <w:p w14:paraId="3D6F1FDA" w14:textId="77777777" w:rsidR="007C12BE" w:rsidRPr="00B9258E" w:rsidRDefault="00D037DF" w:rsidP="00B6581E">
      <w:pPr>
        <w:rPr>
          <w:rFonts w:asciiTheme="majorHAnsi" w:hAnsiTheme="majorHAnsi" w:cstheme="majorHAnsi"/>
        </w:rPr>
      </w:pPr>
      <w:r w:rsidRPr="00B9258E">
        <w:rPr>
          <w:rFonts w:asciiTheme="majorHAnsi" w:hAnsiTheme="majorHAnsi" w:cstheme="majorHAnsi"/>
        </w:rPr>
        <w:t>TA Tip: Walk around the room and encourage discussion if groups are quiet.</w:t>
      </w:r>
    </w:p>
    <w:p w14:paraId="6B25C6E8" w14:textId="39CE27CA" w:rsidR="007C12BE" w:rsidRPr="00B9258E" w:rsidRDefault="00D037DF" w:rsidP="00827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  <w:r w:rsidRPr="00B9258E">
        <w:rPr>
          <w:rFonts w:asciiTheme="majorHAnsi" w:hAnsiTheme="majorHAnsi" w:cstheme="majorHAnsi"/>
          <w:b/>
          <w:bCs/>
        </w:rPr>
        <w:t xml:space="preserve">Slide 11 </w:t>
      </w:r>
      <w:r w:rsidR="00701152">
        <w:rPr>
          <w:rFonts w:asciiTheme="majorHAnsi" w:hAnsiTheme="majorHAnsi" w:cstheme="majorHAnsi"/>
          <w:b/>
          <w:bCs/>
        </w:rPr>
        <w:t>-</w:t>
      </w:r>
      <w:r w:rsidRPr="00B9258E">
        <w:rPr>
          <w:rFonts w:asciiTheme="majorHAnsi" w:hAnsiTheme="majorHAnsi" w:cstheme="majorHAnsi"/>
          <w:b/>
          <w:bCs/>
        </w:rPr>
        <w:t xml:space="preserve"> Group Discussion Overview</w:t>
      </w:r>
    </w:p>
    <w:p w14:paraId="1483FE47" w14:textId="77777777" w:rsidR="00B9258E" w:rsidRDefault="00B9258E" w:rsidP="00B6581E">
      <w:pPr>
        <w:rPr>
          <w:rFonts w:asciiTheme="majorHAnsi" w:hAnsiTheme="majorHAnsi" w:cstheme="majorHAnsi"/>
        </w:rPr>
      </w:pPr>
      <w:r w:rsidRPr="00B9258E">
        <w:rPr>
          <w:rFonts w:asciiTheme="majorHAnsi" w:hAnsiTheme="majorHAnsi" w:cstheme="majorHAnsi"/>
        </w:rPr>
        <w:t>This slide shows all discussion questions together to help groups review their responses and complete the discussion. Students should finalize their answers before the group share-out.</w:t>
      </w:r>
    </w:p>
    <w:p w14:paraId="0C26589C" w14:textId="474A4BC4" w:rsidR="007C12BE" w:rsidRPr="00B9258E" w:rsidRDefault="00D037DF" w:rsidP="00827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  <w:r w:rsidRPr="00B9258E">
        <w:rPr>
          <w:rFonts w:asciiTheme="majorHAnsi" w:hAnsiTheme="majorHAnsi" w:cstheme="majorHAnsi"/>
          <w:b/>
          <w:bCs/>
        </w:rPr>
        <w:t>Slide 12</w:t>
      </w:r>
      <w:r w:rsidR="00701152">
        <w:rPr>
          <w:rFonts w:asciiTheme="majorHAnsi" w:hAnsiTheme="majorHAnsi" w:cstheme="majorHAnsi"/>
          <w:b/>
          <w:bCs/>
        </w:rPr>
        <w:t>-</w:t>
      </w:r>
      <w:r w:rsidRPr="00B9258E">
        <w:rPr>
          <w:rFonts w:asciiTheme="majorHAnsi" w:hAnsiTheme="majorHAnsi" w:cstheme="majorHAnsi"/>
          <w:b/>
          <w:bCs/>
        </w:rPr>
        <w:t>– Group Share-Out</w:t>
      </w:r>
    </w:p>
    <w:p w14:paraId="36220867" w14:textId="70845E2C" w:rsidR="007C12BE" w:rsidRPr="00B9258E" w:rsidRDefault="00D037DF" w:rsidP="00B6581E">
      <w:pPr>
        <w:rPr>
          <w:rFonts w:asciiTheme="majorHAnsi" w:hAnsiTheme="majorHAnsi" w:cstheme="majorHAnsi"/>
        </w:rPr>
      </w:pPr>
      <w:r w:rsidRPr="00B9258E">
        <w:rPr>
          <w:rFonts w:asciiTheme="majorHAnsi" w:hAnsiTheme="majorHAnsi" w:cstheme="majorHAnsi"/>
        </w:rPr>
        <w:t>Each presenter shares highlights from their group</w:t>
      </w:r>
      <w:r w:rsidR="00524A12">
        <w:rPr>
          <w:rFonts w:asciiTheme="majorHAnsi" w:hAnsiTheme="majorHAnsi" w:cstheme="majorHAnsi"/>
        </w:rPr>
        <w:t xml:space="preserve"> based on the questions</w:t>
      </w:r>
      <w:r w:rsidRPr="00B9258E">
        <w:rPr>
          <w:rFonts w:asciiTheme="majorHAnsi" w:hAnsiTheme="majorHAnsi" w:cstheme="majorHAnsi"/>
        </w:rPr>
        <w:t>.</w:t>
      </w:r>
    </w:p>
    <w:p w14:paraId="3E21762D" w14:textId="044AD3BB" w:rsidR="007C12BE" w:rsidRPr="00B9258E" w:rsidRDefault="00D037DF" w:rsidP="00B6581E">
      <w:pPr>
        <w:rPr>
          <w:rFonts w:asciiTheme="majorHAnsi" w:hAnsiTheme="majorHAnsi" w:cstheme="majorHAnsi"/>
        </w:rPr>
      </w:pPr>
      <w:r w:rsidRPr="00B9258E">
        <w:rPr>
          <w:rFonts w:asciiTheme="majorHAnsi" w:hAnsiTheme="majorHAnsi" w:cstheme="majorHAnsi"/>
        </w:rPr>
        <w:t>Allow about 5</w:t>
      </w:r>
      <w:r w:rsidR="00B6581E" w:rsidRPr="00B9258E">
        <w:rPr>
          <w:rFonts w:asciiTheme="majorHAnsi" w:hAnsiTheme="majorHAnsi" w:cstheme="majorHAnsi"/>
        </w:rPr>
        <w:t>-10</w:t>
      </w:r>
      <w:r w:rsidRPr="00B9258E">
        <w:rPr>
          <w:rFonts w:asciiTheme="majorHAnsi" w:hAnsiTheme="majorHAnsi" w:cstheme="majorHAnsi"/>
        </w:rPr>
        <w:t xml:space="preserve"> minutes total for sharing.</w:t>
      </w:r>
    </w:p>
    <w:p w14:paraId="24BF7E35" w14:textId="0E66055E" w:rsidR="007C12BE" w:rsidRPr="00B9258E" w:rsidRDefault="00D037DF" w:rsidP="00827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  <w:r w:rsidRPr="00B9258E">
        <w:rPr>
          <w:rFonts w:asciiTheme="majorHAnsi" w:hAnsiTheme="majorHAnsi" w:cstheme="majorHAnsi"/>
          <w:b/>
          <w:bCs/>
        </w:rPr>
        <w:t xml:space="preserve">Slide 13 </w:t>
      </w:r>
      <w:r w:rsidR="00701152">
        <w:rPr>
          <w:rFonts w:asciiTheme="majorHAnsi" w:hAnsiTheme="majorHAnsi" w:cstheme="majorHAnsi"/>
          <w:b/>
          <w:bCs/>
        </w:rPr>
        <w:t>-</w:t>
      </w:r>
      <w:r w:rsidRPr="00B9258E">
        <w:rPr>
          <w:rFonts w:asciiTheme="majorHAnsi" w:hAnsiTheme="majorHAnsi" w:cstheme="majorHAnsi"/>
          <w:b/>
          <w:bCs/>
        </w:rPr>
        <w:t xml:space="preserve"> Key Takeaways</w:t>
      </w:r>
    </w:p>
    <w:p w14:paraId="77749DED" w14:textId="747ED7B5" w:rsidR="00524A12" w:rsidRPr="00524A12" w:rsidRDefault="00524A12" w:rsidP="00524A12">
      <w:pPr>
        <w:spacing w:after="0" w:line="240" w:lineRule="auto"/>
        <w:rPr>
          <w:rFonts w:asciiTheme="majorHAnsi" w:hAnsiTheme="majorHAnsi" w:cstheme="majorHAnsi"/>
        </w:rPr>
      </w:pPr>
      <w:r w:rsidRPr="00524A12">
        <w:rPr>
          <w:rFonts w:asciiTheme="majorHAnsi" w:hAnsiTheme="majorHAnsi" w:cstheme="majorHAnsi"/>
        </w:rPr>
        <w:t>Guide students to reflect on what they learned from the discussion.</w:t>
      </w:r>
    </w:p>
    <w:p w14:paraId="352D3045" w14:textId="3D6C82CE" w:rsidR="00524A12" w:rsidRPr="00524A12" w:rsidRDefault="00524A12" w:rsidP="00524A12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524A12">
        <w:rPr>
          <w:rFonts w:asciiTheme="majorHAnsi" w:hAnsiTheme="majorHAnsi" w:cstheme="majorHAnsi"/>
          <w:b/>
          <w:bCs/>
        </w:rPr>
        <w:t>TA guidance:</w:t>
      </w:r>
    </w:p>
    <w:p w14:paraId="4E4DF0FB" w14:textId="0B19B69A" w:rsidR="00524A12" w:rsidRPr="00524A12" w:rsidRDefault="00524A12" w:rsidP="00524A12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</w:rPr>
      </w:pPr>
      <w:r w:rsidRPr="00524A12">
        <w:rPr>
          <w:rFonts w:asciiTheme="majorHAnsi" w:hAnsiTheme="majorHAnsi" w:cstheme="majorHAnsi"/>
        </w:rPr>
        <w:t>Ask groups what they noticed about the different styles.</w:t>
      </w:r>
    </w:p>
    <w:p w14:paraId="11F525C2" w14:textId="510DCB82" w:rsidR="00524A12" w:rsidRPr="00524A12" w:rsidRDefault="00524A12" w:rsidP="00524A12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</w:rPr>
      </w:pPr>
      <w:r w:rsidRPr="00524A12">
        <w:rPr>
          <w:rFonts w:asciiTheme="majorHAnsi" w:hAnsiTheme="majorHAnsi" w:cstheme="majorHAnsi"/>
        </w:rPr>
        <w:t>Highlight that each style has strengths and limitations.</w:t>
      </w:r>
    </w:p>
    <w:p w14:paraId="5C5BAC57" w14:textId="19451A96" w:rsidR="00524A12" w:rsidRPr="00524A12" w:rsidRDefault="00524A12" w:rsidP="00524A12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</w:rPr>
      </w:pPr>
      <w:r w:rsidRPr="00524A12">
        <w:rPr>
          <w:rFonts w:asciiTheme="majorHAnsi" w:hAnsiTheme="majorHAnsi" w:cstheme="majorHAnsi"/>
        </w:rPr>
        <w:t>Emphasize that teams work better when different styles are understood and respected.</w:t>
      </w:r>
    </w:p>
    <w:p w14:paraId="61597345" w14:textId="0D5617D0" w:rsidR="007C12BE" w:rsidRPr="00524A12" w:rsidRDefault="00524A12" w:rsidP="00524A12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</w:rPr>
      </w:pPr>
      <w:r w:rsidRPr="00524A12">
        <w:rPr>
          <w:rFonts w:asciiTheme="majorHAnsi" w:hAnsiTheme="majorHAnsi" w:cstheme="majorHAnsi"/>
        </w:rPr>
        <w:t>Reinforce that awareness of how people think and work helps improve collaboration.</w:t>
      </w:r>
    </w:p>
    <w:p w14:paraId="35DA28A5" w14:textId="77777777" w:rsidR="00524A12" w:rsidRDefault="00524A12" w:rsidP="00B6581E">
      <w:pPr>
        <w:rPr>
          <w:rFonts w:asciiTheme="majorHAnsi" w:hAnsiTheme="majorHAnsi" w:cstheme="majorHAnsi"/>
        </w:rPr>
      </w:pPr>
    </w:p>
    <w:p w14:paraId="2CB5903C" w14:textId="21BEF56D" w:rsidR="007C12BE" w:rsidRPr="00524A12" w:rsidRDefault="00D037DF" w:rsidP="00B6581E">
      <w:pPr>
        <w:rPr>
          <w:rFonts w:asciiTheme="majorHAnsi" w:hAnsiTheme="majorHAnsi" w:cstheme="majorHAnsi"/>
          <w:b/>
          <w:bCs/>
        </w:rPr>
      </w:pPr>
      <w:r w:rsidRPr="00524A12">
        <w:rPr>
          <w:rFonts w:asciiTheme="majorHAnsi" w:hAnsiTheme="majorHAnsi" w:cstheme="majorHAnsi"/>
          <w:b/>
          <w:bCs/>
        </w:rPr>
        <w:t>Slide 14 – Resources</w:t>
      </w:r>
    </w:p>
    <w:p w14:paraId="44C5966E" w14:textId="77777777" w:rsidR="007C12BE" w:rsidRPr="00524A12" w:rsidRDefault="00D037DF" w:rsidP="00B6581E">
      <w:pPr>
        <w:rPr>
          <w:rFonts w:asciiTheme="majorHAnsi" w:hAnsiTheme="majorHAnsi" w:cstheme="majorHAnsi"/>
          <w:b/>
          <w:bCs/>
        </w:rPr>
      </w:pPr>
      <w:r w:rsidRPr="00524A12">
        <w:rPr>
          <w:rFonts w:asciiTheme="majorHAnsi" w:hAnsiTheme="majorHAnsi" w:cstheme="majorHAnsi"/>
          <w:b/>
          <w:bCs/>
        </w:rPr>
        <w:t>Final Slide – Thank You</w:t>
      </w:r>
    </w:p>
    <w:p w14:paraId="6B28E375" w14:textId="3ADC402F" w:rsidR="007C12BE" w:rsidRPr="00B9258E" w:rsidRDefault="007C12BE" w:rsidP="00B6581E">
      <w:pPr>
        <w:rPr>
          <w:rFonts w:asciiTheme="majorHAnsi" w:hAnsiTheme="majorHAnsi" w:cstheme="majorHAnsi"/>
        </w:rPr>
      </w:pPr>
    </w:p>
    <w:sectPr w:rsidR="007C12BE" w:rsidRPr="00B9258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9A3383"/>
    <w:multiLevelType w:val="hybridMultilevel"/>
    <w:tmpl w:val="CDE0C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9588D"/>
    <w:multiLevelType w:val="hybridMultilevel"/>
    <w:tmpl w:val="BFE09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006556">
    <w:abstractNumId w:val="6"/>
  </w:num>
  <w:num w:numId="2" w16cid:durableId="1452480369">
    <w:abstractNumId w:val="7"/>
  </w:num>
  <w:num w:numId="3" w16cid:durableId="145441738">
    <w:abstractNumId w:val="10"/>
  </w:num>
  <w:num w:numId="4" w16cid:durableId="1877934888">
    <w:abstractNumId w:val="8"/>
  </w:num>
  <w:num w:numId="5" w16cid:durableId="2136099804">
    <w:abstractNumId w:val="4"/>
  </w:num>
  <w:num w:numId="6" w16cid:durableId="269631532">
    <w:abstractNumId w:val="1"/>
  </w:num>
  <w:num w:numId="7" w16cid:durableId="351105359">
    <w:abstractNumId w:val="0"/>
  </w:num>
  <w:num w:numId="8" w16cid:durableId="356851611">
    <w:abstractNumId w:val="3"/>
  </w:num>
  <w:num w:numId="9" w16cid:durableId="496655222">
    <w:abstractNumId w:val="2"/>
  </w:num>
  <w:num w:numId="10" w16cid:durableId="695888003">
    <w:abstractNumId w:val="9"/>
  </w:num>
  <w:num w:numId="11" w16cid:durableId="779036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13DE"/>
    <w:rsid w:val="002353D1"/>
    <w:rsid w:val="0029639D"/>
    <w:rsid w:val="002F3E25"/>
    <w:rsid w:val="00326F90"/>
    <w:rsid w:val="003B40C6"/>
    <w:rsid w:val="00524A12"/>
    <w:rsid w:val="006B6E7C"/>
    <w:rsid w:val="00701152"/>
    <w:rsid w:val="007C12BE"/>
    <w:rsid w:val="00827BA3"/>
    <w:rsid w:val="009907FB"/>
    <w:rsid w:val="00A503EE"/>
    <w:rsid w:val="00AA1D8D"/>
    <w:rsid w:val="00B45AF5"/>
    <w:rsid w:val="00B47730"/>
    <w:rsid w:val="00B6581E"/>
    <w:rsid w:val="00B85618"/>
    <w:rsid w:val="00B9258E"/>
    <w:rsid w:val="00CB0664"/>
    <w:rsid w:val="00CD7AD7"/>
    <w:rsid w:val="00D037DF"/>
    <w:rsid w:val="00D517D7"/>
    <w:rsid w:val="00DF736B"/>
    <w:rsid w:val="00F149CB"/>
    <w:rsid w:val="00FB5EA3"/>
    <w:rsid w:val="00FC693F"/>
    <w:rsid w:val="0BD87B2B"/>
    <w:rsid w:val="0C30A894"/>
    <w:rsid w:val="2FB9C441"/>
    <w:rsid w:val="562569FB"/>
    <w:rsid w:val="630238ED"/>
    <w:rsid w:val="729C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96F212"/>
  <w14:defaultImageDpi w14:val="300"/>
  <w15:docId w15:val="{F406CBA3-CDC2-4174-AFF8-89B93DD3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11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Bajszczak</cp:lastModifiedBy>
  <cp:revision>17</cp:revision>
  <dcterms:created xsi:type="dcterms:W3CDTF">2026-03-08T20:57:00Z</dcterms:created>
  <dcterms:modified xsi:type="dcterms:W3CDTF">2026-03-09T16:33:00Z</dcterms:modified>
  <cp:category/>
</cp:coreProperties>
</file>